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995" w:rsidRDefault="00FB6995" w:rsidP="00F42BB1">
      <w:pPr>
        <w:rPr>
          <w:rFonts w:ascii="Arial" w:hAnsi="Arial" w:cs="Arial"/>
          <w:b/>
          <w:bCs/>
          <w:sz w:val="22"/>
          <w:lang w:val="en-US"/>
        </w:rPr>
      </w:pPr>
      <w:r>
        <w:rPr>
          <w:noProof/>
          <w:lang w:val="en-US"/>
        </w:rPr>
        <w:drawing>
          <wp:anchor distT="0" distB="0" distL="114300" distR="114300" simplePos="0" relativeHeight="251659264" behindDoc="1" locked="0" layoutInCell="1" allowOverlap="1" wp14:anchorId="7D6588FE" wp14:editId="3B456C90">
            <wp:simplePos x="0" y="0"/>
            <wp:positionH relativeFrom="column">
              <wp:posOffset>5322498</wp:posOffset>
            </wp:positionH>
            <wp:positionV relativeFrom="paragraph">
              <wp:posOffset>4745</wp:posOffset>
            </wp:positionV>
            <wp:extent cx="822960" cy="377825"/>
            <wp:effectExtent l="0" t="0" r="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22960" cy="377825"/>
                    </a:xfrm>
                    <a:prstGeom prst="rect">
                      <a:avLst/>
                    </a:prstGeom>
                    <a:noFill/>
                  </pic:spPr>
                </pic:pic>
              </a:graphicData>
            </a:graphic>
            <wp14:sizeRelV relativeFrom="margin">
              <wp14:pctHeight>0</wp14:pctHeight>
            </wp14:sizeRelV>
          </wp:anchor>
        </w:drawing>
      </w:r>
    </w:p>
    <w:p w:rsidR="00F42BB1" w:rsidRPr="00D72CE4" w:rsidRDefault="00F42BB1" w:rsidP="00F42BB1">
      <w:pPr>
        <w:rPr>
          <w:rFonts w:ascii="Arial" w:hAnsi="Arial" w:cs="Arial"/>
          <w:b/>
          <w:bCs/>
          <w:sz w:val="22"/>
          <w:lang w:val="en-US"/>
        </w:rPr>
      </w:pPr>
      <w:r w:rsidRPr="00D72CE4">
        <w:rPr>
          <w:rFonts w:ascii="Arial" w:hAnsi="Arial" w:cs="Arial"/>
          <w:b/>
          <w:bCs/>
          <w:sz w:val="22"/>
          <w:lang w:val="en-US"/>
        </w:rPr>
        <w:t xml:space="preserve">5GAA Working Group </w:t>
      </w:r>
      <w:r w:rsidR="006C6E59" w:rsidRPr="00D72CE4">
        <w:rPr>
          <w:rFonts w:ascii="Arial" w:hAnsi="Arial" w:cs="Arial"/>
          <w:b/>
          <w:bCs/>
          <w:sz w:val="22"/>
          <w:lang w:val="en-US"/>
        </w:rPr>
        <w:t>11</w:t>
      </w:r>
      <w:r w:rsidR="006C6E59" w:rsidRPr="00D72CE4">
        <w:rPr>
          <w:rFonts w:ascii="Arial" w:hAnsi="Arial" w:cs="Arial"/>
          <w:b/>
          <w:bCs/>
          <w:sz w:val="22"/>
          <w:vertAlign w:val="superscript"/>
          <w:lang w:val="en-US"/>
        </w:rPr>
        <w:t>th</w:t>
      </w:r>
      <w:r w:rsidR="006C6E59" w:rsidRPr="00D72CE4">
        <w:rPr>
          <w:rFonts w:ascii="Arial" w:hAnsi="Arial" w:cs="Arial"/>
          <w:b/>
          <w:bCs/>
          <w:sz w:val="22"/>
          <w:lang w:val="en-US"/>
        </w:rPr>
        <w:t xml:space="preserve"> </w:t>
      </w:r>
      <w:proofErr w:type="gramStart"/>
      <w:r w:rsidRPr="00D72CE4">
        <w:rPr>
          <w:rFonts w:ascii="Arial" w:hAnsi="Arial" w:cs="Arial"/>
          <w:b/>
          <w:bCs/>
          <w:sz w:val="22"/>
          <w:lang w:val="en-US"/>
        </w:rPr>
        <w:t xml:space="preserve">meeting  </w:t>
      </w:r>
      <w:r w:rsidR="00D72CE4" w:rsidRPr="00D72CE4">
        <w:rPr>
          <w:rFonts w:ascii="Arial" w:hAnsi="Arial" w:cs="Arial"/>
          <w:b/>
          <w:bCs/>
          <w:sz w:val="22"/>
          <w:lang w:val="en-US"/>
        </w:rPr>
        <w:tab/>
      </w:r>
      <w:proofErr w:type="gramEnd"/>
      <w:r w:rsidR="00D72CE4" w:rsidRPr="00D72CE4">
        <w:rPr>
          <w:rFonts w:ascii="Arial" w:hAnsi="Arial" w:cs="Arial"/>
          <w:b/>
          <w:bCs/>
          <w:sz w:val="22"/>
          <w:lang w:val="en-US"/>
        </w:rPr>
        <w:tab/>
      </w:r>
      <w:r w:rsidRPr="00D72CE4">
        <w:rPr>
          <w:rFonts w:ascii="Arial" w:hAnsi="Arial" w:cs="Arial"/>
          <w:b/>
          <w:bCs/>
          <w:sz w:val="22"/>
          <w:lang w:val="en-US"/>
        </w:rPr>
        <w:t xml:space="preserve">    </w:t>
      </w:r>
      <w:r w:rsidR="00244968">
        <w:rPr>
          <w:rFonts w:ascii="Arial" w:hAnsi="Arial" w:cs="Arial"/>
          <w:b/>
          <w:bCs/>
          <w:sz w:val="22"/>
          <w:lang w:val="en-US"/>
        </w:rPr>
        <w:t>S-190183</w:t>
      </w:r>
      <w:r w:rsidRPr="00D72CE4">
        <w:rPr>
          <w:rFonts w:ascii="Arial" w:hAnsi="Arial" w:cs="Arial"/>
          <w:b/>
          <w:bCs/>
          <w:sz w:val="22"/>
          <w:lang w:val="en-US"/>
        </w:rPr>
        <w:t xml:space="preserve">  </w:t>
      </w:r>
    </w:p>
    <w:p w:rsidR="00F42BB1" w:rsidRPr="00D72CE4" w:rsidRDefault="003A360C" w:rsidP="00F42BB1">
      <w:pPr>
        <w:rPr>
          <w:rFonts w:ascii="Arial" w:hAnsi="Arial" w:cs="Arial"/>
          <w:b/>
          <w:bCs/>
          <w:sz w:val="22"/>
          <w:lang w:val="en-US"/>
        </w:rPr>
      </w:pPr>
      <w:r w:rsidRPr="00D72CE4">
        <w:rPr>
          <w:rFonts w:ascii="Arial" w:hAnsi="Arial" w:cs="Arial"/>
          <w:b/>
          <w:bCs/>
          <w:sz w:val="22"/>
          <w:lang w:val="en-US"/>
        </w:rPr>
        <w:t>Toronto, CA</w:t>
      </w:r>
    </w:p>
    <w:p w:rsidR="00463675" w:rsidRPr="00D72CE4" w:rsidRDefault="003A360C" w:rsidP="00F42BB1">
      <w:pPr>
        <w:pBdr>
          <w:bottom w:val="single" w:sz="4" w:space="1" w:color="auto"/>
        </w:pBdr>
        <w:rPr>
          <w:rFonts w:ascii="Arial" w:hAnsi="Arial" w:cs="Arial"/>
          <w:lang w:val="en-US"/>
        </w:rPr>
      </w:pPr>
      <w:r w:rsidRPr="00D72CE4">
        <w:rPr>
          <w:rFonts w:ascii="Arial" w:hAnsi="Arial" w:cs="Arial"/>
          <w:b/>
          <w:bCs/>
          <w:sz w:val="22"/>
          <w:lang w:val="en-US"/>
        </w:rPr>
        <w:t>Aug</w:t>
      </w:r>
      <w:r w:rsidR="00F42BB1" w:rsidRPr="00D72CE4">
        <w:rPr>
          <w:rFonts w:ascii="Arial" w:hAnsi="Arial" w:cs="Arial"/>
          <w:b/>
          <w:bCs/>
          <w:sz w:val="22"/>
          <w:lang w:val="en-US"/>
        </w:rPr>
        <w:t xml:space="preserve"> </w:t>
      </w:r>
      <w:r w:rsidRPr="00D72CE4">
        <w:rPr>
          <w:rFonts w:ascii="Arial" w:hAnsi="Arial" w:cs="Arial"/>
          <w:b/>
          <w:bCs/>
          <w:sz w:val="22"/>
          <w:lang w:val="en-US"/>
        </w:rPr>
        <w:t>05</w:t>
      </w:r>
      <w:r w:rsidR="00F42BB1" w:rsidRPr="00D72CE4">
        <w:rPr>
          <w:rFonts w:ascii="Arial" w:hAnsi="Arial" w:cs="Arial"/>
          <w:b/>
          <w:bCs/>
          <w:sz w:val="22"/>
          <w:lang w:val="en-US"/>
        </w:rPr>
        <w:t xml:space="preserve"> - </w:t>
      </w:r>
      <w:r w:rsidRPr="00D72CE4">
        <w:rPr>
          <w:rFonts w:ascii="Arial" w:hAnsi="Arial" w:cs="Arial"/>
          <w:b/>
          <w:bCs/>
          <w:sz w:val="22"/>
          <w:lang w:val="en-US"/>
        </w:rPr>
        <w:t>08</w:t>
      </w:r>
      <w:r w:rsidR="00F42BB1" w:rsidRPr="00D72CE4">
        <w:rPr>
          <w:rFonts w:ascii="Arial" w:hAnsi="Arial" w:cs="Arial"/>
          <w:b/>
          <w:bCs/>
          <w:sz w:val="22"/>
          <w:lang w:val="en-US"/>
        </w:rPr>
        <w:t xml:space="preserve">, </w:t>
      </w:r>
      <w:r w:rsidRPr="00D72CE4">
        <w:rPr>
          <w:rFonts w:ascii="Arial" w:hAnsi="Arial" w:cs="Arial"/>
          <w:b/>
          <w:bCs/>
          <w:sz w:val="22"/>
          <w:lang w:val="en-US"/>
        </w:rPr>
        <w:t>2019</w:t>
      </w:r>
    </w:p>
    <w:p w:rsidR="00F42BB1" w:rsidRPr="00D72CE4" w:rsidRDefault="00F42BB1">
      <w:pPr>
        <w:spacing w:after="60"/>
        <w:ind w:left="1985" w:hanging="1985"/>
        <w:rPr>
          <w:rFonts w:ascii="Arial" w:hAnsi="Arial" w:cs="Arial"/>
          <w:b/>
          <w:lang w:val="en-US"/>
        </w:rPr>
      </w:pPr>
    </w:p>
    <w:p w:rsidR="00463675" w:rsidRPr="00D72CE4" w:rsidRDefault="00463675">
      <w:pPr>
        <w:spacing w:after="60"/>
        <w:ind w:left="1985" w:hanging="1985"/>
        <w:rPr>
          <w:rFonts w:ascii="Arial" w:hAnsi="Arial" w:cs="Arial"/>
          <w:bCs/>
          <w:lang w:val="en-US"/>
        </w:rPr>
      </w:pPr>
      <w:r w:rsidRPr="00D72CE4">
        <w:rPr>
          <w:rFonts w:ascii="Arial" w:hAnsi="Arial" w:cs="Arial"/>
          <w:b/>
          <w:lang w:val="en-US"/>
        </w:rPr>
        <w:t>Title:</w:t>
      </w:r>
      <w:r w:rsidRPr="00D72CE4">
        <w:rPr>
          <w:rFonts w:ascii="Arial" w:hAnsi="Arial" w:cs="Arial"/>
          <w:b/>
          <w:lang w:val="en-US"/>
        </w:rPr>
        <w:tab/>
      </w:r>
      <w:bookmarkStart w:id="0" w:name="_Hlk20319460"/>
      <w:r w:rsidR="00DF738F" w:rsidRPr="00D72CE4">
        <w:rPr>
          <w:rFonts w:ascii="Arial" w:hAnsi="Arial" w:cs="Arial"/>
          <w:lang w:val="en-US"/>
        </w:rPr>
        <w:t xml:space="preserve">LS </w:t>
      </w:r>
      <w:r w:rsidR="00E70809" w:rsidRPr="00D72CE4">
        <w:rPr>
          <w:rFonts w:ascii="Arial" w:hAnsi="Arial" w:cs="Arial"/>
          <w:lang w:val="en-US"/>
        </w:rPr>
        <w:t>reply to</w:t>
      </w:r>
      <w:r w:rsidR="00DF738F" w:rsidRPr="00D72CE4">
        <w:rPr>
          <w:rFonts w:ascii="Arial" w:hAnsi="Arial" w:cs="Arial"/>
          <w:b/>
          <w:lang w:val="en-US"/>
        </w:rPr>
        <w:t xml:space="preserve"> </w:t>
      </w:r>
      <w:r w:rsidR="0095206E" w:rsidRPr="00D72CE4">
        <w:rPr>
          <w:rFonts w:ascii="Arial" w:hAnsi="Arial" w:cs="Arial"/>
          <w:lang w:val="en-US"/>
        </w:rPr>
        <w:t>A</w:t>
      </w:r>
      <w:r w:rsidR="007E094D" w:rsidRPr="00D72CE4">
        <w:rPr>
          <w:rFonts w:ascii="Arial" w:hAnsi="Arial" w:cs="Arial"/>
          <w:lang w:val="en-US"/>
        </w:rPr>
        <w:t>-190116</w:t>
      </w:r>
      <w:r w:rsidR="00E70809" w:rsidRPr="00D72CE4">
        <w:rPr>
          <w:rFonts w:ascii="Arial" w:hAnsi="Arial" w:cs="Arial"/>
          <w:lang w:val="en-US"/>
        </w:rPr>
        <w:t xml:space="preserve"> 3GPP SA6 application layer support for V2X services</w:t>
      </w:r>
      <w:bookmarkEnd w:id="0"/>
    </w:p>
    <w:p w:rsidR="00463675" w:rsidRPr="00D72CE4" w:rsidRDefault="00463675">
      <w:pPr>
        <w:spacing w:after="60"/>
        <w:ind w:left="1985" w:hanging="1985"/>
        <w:rPr>
          <w:rFonts w:ascii="Arial" w:hAnsi="Arial" w:cs="Arial"/>
          <w:bCs/>
          <w:lang w:val="en-US"/>
        </w:rPr>
      </w:pPr>
      <w:r w:rsidRPr="00D72CE4">
        <w:rPr>
          <w:rFonts w:ascii="Arial" w:hAnsi="Arial" w:cs="Arial"/>
          <w:b/>
          <w:lang w:val="en-US"/>
        </w:rPr>
        <w:t>Response to:</w:t>
      </w:r>
      <w:r w:rsidRPr="00D72CE4">
        <w:rPr>
          <w:rFonts w:ascii="Arial" w:hAnsi="Arial" w:cs="Arial"/>
          <w:bCs/>
          <w:lang w:val="en-US"/>
        </w:rPr>
        <w:tab/>
      </w:r>
      <w:r w:rsidR="00E70809" w:rsidRPr="00D72CE4">
        <w:rPr>
          <w:rFonts w:ascii="Arial" w:hAnsi="Arial" w:cs="Arial"/>
          <w:bCs/>
          <w:lang w:val="en-US"/>
        </w:rPr>
        <w:t>5GAA_A-190116_LS_from_3GPP_S6_on_application_layer_support_for_V2X_services</w:t>
      </w:r>
    </w:p>
    <w:p w:rsidR="00463675" w:rsidRPr="00D72CE4" w:rsidRDefault="00F42BB1">
      <w:pPr>
        <w:spacing w:after="60"/>
        <w:ind w:left="1985" w:hanging="1985"/>
        <w:rPr>
          <w:rFonts w:ascii="Arial" w:hAnsi="Arial" w:cs="Arial"/>
          <w:bCs/>
          <w:lang w:val="en-US"/>
        </w:rPr>
      </w:pPr>
      <w:r w:rsidRPr="00D72CE4">
        <w:rPr>
          <w:rFonts w:ascii="Arial" w:hAnsi="Arial" w:cs="Arial"/>
          <w:b/>
          <w:lang w:val="en-US"/>
        </w:rPr>
        <w:t>W</w:t>
      </w:r>
      <w:r w:rsidR="00463675" w:rsidRPr="00D72CE4">
        <w:rPr>
          <w:rFonts w:ascii="Arial" w:hAnsi="Arial" w:cs="Arial"/>
          <w:b/>
          <w:lang w:val="en-US"/>
        </w:rPr>
        <w:t>ork Item:</w:t>
      </w:r>
      <w:r w:rsidR="00463675" w:rsidRPr="00D72CE4">
        <w:rPr>
          <w:rFonts w:ascii="Arial" w:hAnsi="Arial" w:cs="Arial"/>
          <w:bCs/>
          <w:lang w:val="en-US"/>
        </w:rPr>
        <w:tab/>
      </w:r>
      <w:r w:rsidR="007E094D" w:rsidRPr="00D72CE4">
        <w:rPr>
          <w:rFonts w:ascii="Arial" w:hAnsi="Arial" w:cs="Arial"/>
          <w:bCs/>
          <w:lang w:val="en-US"/>
        </w:rPr>
        <w:t>V2XSRA</w:t>
      </w:r>
      <w:r w:rsidR="00BE032E" w:rsidRPr="00D72CE4">
        <w:rPr>
          <w:rFonts w:ascii="Arial" w:hAnsi="Arial" w:cs="Arial"/>
          <w:bCs/>
          <w:lang w:val="en-US"/>
        </w:rPr>
        <w:t xml:space="preserve"> </w:t>
      </w:r>
      <w:r w:rsidR="00E70809" w:rsidRPr="00D72CE4">
        <w:rPr>
          <w:rFonts w:ascii="Arial" w:hAnsi="Arial" w:cs="Arial"/>
          <w:bCs/>
          <w:lang w:val="en-US"/>
        </w:rPr>
        <w:t>(5GAA WG2)</w:t>
      </w:r>
    </w:p>
    <w:p w:rsidR="00463675" w:rsidRPr="00D72CE4" w:rsidRDefault="00463675">
      <w:pPr>
        <w:spacing w:after="60"/>
        <w:ind w:left="1985" w:hanging="1985"/>
        <w:rPr>
          <w:rFonts w:ascii="Arial" w:hAnsi="Arial" w:cs="Arial"/>
          <w:b/>
          <w:lang w:val="en-US"/>
        </w:rPr>
      </w:pPr>
    </w:p>
    <w:p w:rsidR="00463675" w:rsidRPr="00244968" w:rsidRDefault="00463675">
      <w:pPr>
        <w:spacing w:after="60"/>
        <w:ind w:left="1985" w:hanging="1985"/>
        <w:rPr>
          <w:rFonts w:ascii="Arial" w:hAnsi="Arial" w:cs="Arial"/>
          <w:bCs/>
          <w:lang w:val="fr-BE"/>
        </w:rPr>
      </w:pPr>
      <w:proofErr w:type="gramStart"/>
      <w:r w:rsidRPr="00244968">
        <w:rPr>
          <w:rFonts w:ascii="Arial" w:hAnsi="Arial" w:cs="Arial"/>
          <w:b/>
          <w:lang w:val="fr-BE"/>
        </w:rPr>
        <w:t>Source:</w:t>
      </w:r>
      <w:proofErr w:type="gramEnd"/>
      <w:r w:rsidRPr="00244968">
        <w:rPr>
          <w:rFonts w:ascii="Arial" w:hAnsi="Arial" w:cs="Arial"/>
          <w:bCs/>
          <w:lang w:val="fr-BE"/>
        </w:rPr>
        <w:tab/>
      </w:r>
      <w:r w:rsidR="00F42BB1" w:rsidRPr="00244968">
        <w:rPr>
          <w:rFonts w:ascii="Arial" w:hAnsi="Arial" w:cs="Arial"/>
          <w:bCs/>
          <w:lang w:val="fr-BE"/>
        </w:rPr>
        <w:t>5GAA WG</w:t>
      </w:r>
      <w:r w:rsidR="00E10499" w:rsidRPr="00244968">
        <w:rPr>
          <w:rFonts w:ascii="Arial" w:hAnsi="Arial" w:cs="Arial"/>
          <w:bCs/>
          <w:lang w:val="fr-BE"/>
        </w:rPr>
        <w:t>2</w:t>
      </w:r>
    </w:p>
    <w:p w:rsidR="00463675" w:rsidRPr="00244968" w:rsidRDefault="00463675" w:rsidP="00FB6995">
      <w:pPr>
        <w:tabs>
          <w:tab w:val="left" w:pos="720"/>
          <w:tab w:val="left" w:pos="1440"/>
          <w:tab w:val="left" w:pos="2160"/>
          <w:tab w:val="left" w:pos="2880"/>
          <w:tab w:val="left" w:pos="7118"/>
        </w:tabs>
        <w:spacing w:after="60"/>
        <w:ind w:left="1985" w:hanging="1985"/>
        <w:rPr>
          <w:rFonts w:ascii="Arial" w:hAnsi="Arial" w:cs="Arial"/>
          <w:bCs/>
          <w:lang w:val="fr-BE"/>
        </w:rPr>
      </w:pPr>
      <w:proofErr w:type="gramStart"/>
      <w:r w:rsidRPr="00244968">
        <w:rPr>
          <w:rFonts w:ascii="Arial" w:hAnsi="Arial" w:cs="Arial"/>
          <w:b/>
          <w:lang w:val="fr-BE"/>
        </w:rPr>
        <w:t>To:</w:t>
      </w:r>
      <w:proofErr w:type="gramEnd"/>
      <w:r w:rsidRPr="00244968">
        <w:rPr>
          <w:rFonts w:ascii="Arial" w:hAnsi="Arial" w:cs="Arial"/>
          <w:bCs/>
          <w:lang w:val="fr-BE"/>
        </w:rPr>
        <w:tab/>
      </w:r>
      <w:bookmarkStart w:id="1" w:name="_Hlk20319475"/>
      <w:r w:rsidR="00E10499" w:rsidRPr="00244968">
        <w:rPr>
          <w:rFonts w:ascii="Arial" w:hAnsi="Arial" w:cs="Arial"/>
          <w:bCs/>
          <w:lang w:val="fr-BE"/>
        </w:rPr>
        <w:t>3GPP SA2, 3GPP SA6</w:t>
      </w:r>
      <w:bookmarkEnd w:id="1"/>
      <w:r w:rsidR="00FB6995">
        <w:rPr>
          <w:rFonts w:ascii="Arial" w:hAnsi="Arial" w:cs="Arial"/>
          <w:bCs/>
          <w:lang w:val="fr-BE"/>
        </w:rPr>
        <w:tab/>
      </w:r>
      <w:r w:rsidR="00FB6995">
        <w:rPr>
          <w:rFonts w:ascii="Arial" w:hAnsi="Arial" w:cs="Arial"/>
          <w:bCs/>
          <w:lang w:val="fr-BE"/>
        </w:rPr>
        <w:tab/>
      </w:r>
    </w:p>
    <w:p w:rsidR="00463675" w:rsidRPr="00244968" w:rsidRDefault="00463675">
      <w:pPr>
        <w:spacing w:after="60"/>
        <w:ind w:left="1985" w:hanging="1985"/>
        <w:rPr>
          <w:rFonts w:ascii="Arial" w:hAnsi="Arial" w:cs="Arial"/>
          <w:bCs/>
          <w:lang w:val="fr-BE"/>
        </w:rPr>
      </w:pPr>
    </w:p>
    <w:p w:rsidR="00463675" w:rsidRPr="00D72CE4" w:rsidRDefault="00463675">
      <w:pPr>
        <w:tabs>
          <w:tab w:val="left" w:pos="2268"/>
        </w:tabs>
        <w:rPr>
          <w:rFonts w:ascii="Arial" w:hAnsi="Arial" w:cs="Arial"/>
          <w:bCs/>
          <w:lang w:val="en-US"/>
        </w:rPr>
      </w:pPr>
      <w:r w:rsidRPr="00D72CE4">
        <w:rPr>
          <w:rFonts w:ascii="Arial" w:hAnsi="Arial" w:cs="Arial"/>
          <w:b/>
          <w:lang w:val="en-US"/>
        </w:rPr>
        <w:t>Contact Person:</w:t>
      </w:r>
      <w:r w:rsidRPr="00D72CE4">
        <w:rPr>
          <w:rFonts w:ascii="Arial" w:hAnsi="Arial" w:cs="Arial"/>
          <w:bCs/>
          <w:lang w:val="en-US"/>
        </w:rPr>
        <w:tab/>
      </w:r>
    </w:p>
    <w:p w:rsidR="00463675" w:rsidRPr="00D72CE4" w:rsidRDefault="00463675">
      <w:pPr>
        <w:pStyle w:val="Heading4"/>
        <w:tabs>
          <w:tab w:val="left" w:pos="2268"/>
        </w:tabs>
        <w:ind w:left="567"/>
        <w:rPr>
          <w:rFonts w:cs="Arial"/>
          <w:b w:val="0"/>
          <w:bCs/>
          <w:lang w:val="en-US"/>
        </w:rPr>
      </w:pPr>
      <w:r w:rsidRPr="00D72CE4">
        <w:rPr>
          <w:rFonts w:cs="Arial"/>
          <w:lang w:val="en-US"/>
        </w:rPr>
        <w:t>Name:</w:t>
      </w:r>
      <w:r w:rsidRPr="00D72CE4">
        <w:rPr>
          <w:rFonts w:cs="Arial"/>
          <w:b w:val="0"/>
          <w:bCs/>
          <w:lang w:val="en-US"/>
        </w:rPr>
        <w:tab/>
      </w:r>
      <w:r w:rsidR="00E70809" w:rsidRPr="00D72CE4">
        <w:rPr>
          <w:rFonts w:cs="Arial"/>
          <w:b w:val="0"/>
          <w:bCs/>
          <w:lang w:val="en-US"/>
        </w:rPr>
        <w:t xml:space="preserve">Yin, </w:t>
      </w:r>
      <w:proofErr w:type="spellStart"/>
      <w:r w:rsidR="00E70809" w:rsidRPr="00D72CE4">
        <w:rPr>
          <w:rFonts w:cs="Arial"/>
          <w:b w:val="0"/>
          <w:bCs/>
          <w:lang w:val="en-US"/>
        </w:rPr>
        <w:t>Jiaxin</w:t>
      </w:r>
      <w:proofErr w:type="spellEnd"/>
    </w:p>
    <w:p w:rsidR="00463675" w:rsidRPr="00D72CE4" w:rsidRDefault="00463675">
      <w:pPr>
        <w:pStyle w:val="Heading7"/>
        <w:tabs>
          <w:tab w:val="left" w:pos="2268"/>
        </w:tabs>
        <w:ind w:left="567"/>
        <w:rPr>
          <w:rFonts w:cs="Arial"/>
          <w:b w:val="0"/>
          <w:bCs/>
          <w:lang w:val="en-US"/>
        </w:rPr>
      </w:pPr>
      <w:r w:rsidRPr="00D72CE4">
        <w:rPr>
          <w:rFonts w:cs="Arial"/>
          <w:lang w:val="en-US"/>
        </w:rPr>
        <w:t>E-mail Address:</w:t>
      </w:r>
      <w:r w:rsidRPr="00D72CE4">
        <w:rPr>
          <w:rFonts w:cs="Arial"/>
          <w:b w:val="0"/>
          <w:bCs/>
          <w:lang w:val="en-US"/>
        </w:rPr>
        <w:tab/>
      </w:r>
      <w:r w:rsidR="00E70809" w:rsidRPr="00D72CE4">
        <w:rPr>
          <w:rFonts w:cs="Arial"/>
          <w:b w:val="0"/>
          <w:bCs/>
          <w:lang w:val="en-US"/>
        </w:rPr>
        <w:t>yinjiaxin</w:t>
      </w:r>
      <w:r w:rsidR="00F42BB1" w:rsidRPr="00D72CE4">
        <w:rPr>
          <w:rFonts w:cs="Arial"/>
          <w:b w:val="0"/>
          <w:bCs/>
          <w:lang w:val="en-US"/>
        </w:rPr>
        <w:t>@</w:t>
      </w:r>
      <w:r w:rsidR="00E70809" w:rsidRPr="00D72CE4">
        <w:rPr>
          <w:rFonts w:cs="Arial"/>
          <w:b w:val="0"/>
          <w:bCs/>
          <w:lang w:val="en-US"/>
        </w:rPr>
        <w:t>huawei.com</w:t>
      </w:r>
    </w:p>
    <w:p w:rsidR="00463675" w:rsidRPr="00D72CE4" w:rsidRDefault="00463675">
      <w:pPr>
        <w:spacing w:after="60"/>
        <w:ind w:left="1985" w:hanging="1985"/>
        <w:rPr>
          <w:rFonts w:ascii="Arial" w:hAnsi="Arial" w:cs="Arial"/>
          <w:b/>
          <w:lang w:val="en-US"/>
        </w:rPr>
      </w:pPr>
    </w:p>
    <w:p w:rsidR="00B367B1" w:rsidRPr="00D72CE4" w:rsidRDefault="00923E7C" w:rsidP="00923E7C">
      <w:pPr>
        <w:tabs>
          <w:tab w:val="left" w:pos="2268"/>
        </w:tabs>
        <w:rPr>
          <w:rFonts w:ascii="Arial" w:hAnsi="Arial" w:cs="Arial"/>
          <w:b/>
          <w:lang w:val="en-US"/>
        </w:rPr>
      </w:pPr>
      <w:r w:rsidRPr="00D72CE4">
        <w:rPr>
          <w:rFonts w:ascii="Arial" w:hAnsi="Arial" w:cs="Arial"/>
          <w:b/>
          <w:lang w:val="en-US"/>
        </w:rPr>
        <w:t>Send any reply LS to:</w:t>
      </w:r>
      <w:r w:rsidRPr="00D72CE4">
        <w:rPr>
          <w:rFonts w:ascii="Arial" w:hAnsi="Arial" w:cs="Arial"/>
          <w:b/>
          <w:lang w:val="en-US"/>
        </w:rPr>
        <w:tab/>
      </w:r>
      <w:r w:rsidR="00F42BB1" w:rsidRPr="00D72CE4">
        <w:rPr>
          <w:rFonts w:ascii="Arial" w:hAnsi="Arial" w:cs="Arial"/>
          <w:b/>
          <w:lang w:val="en-US"/>
        </w:rPr>
        <w:t xml:space="preserve">5GAA </w:t>
      </w:r>
      <w:r w:rsidR="00B367B1" w:rsidRPr="00D72CE4">
        <w:rPr>
          <w:rFonts w:ascii="Arial" w:hAnsi="Arial" w:cs="Arial"/>
          <w:b/>
          <w:lang w:val="en-US"/>
        </w:rPr>
        <w:t>Liaison</w:t>
      </w:r>
    </w:p>
    <w:p w:rsidR="00923E7C" w:rsidRPr="00D72CE4" w:rsidRDefault="00B367B1" w:rsidP="00923E7C">
      <w:pPr>
        <w:tabs>
          <w:tab w:val="left" w:pos="2268"/>
        </w:tabs>
        <w:rPr>
          <w:rFonts w:ascii="Arial" w:hAnsi="Arial" w:cs="Arial"/>
          <w:bCs/>
          <w:lang w:val="en-US"/>
        </w:rPr>
      </w:pPr>
      <w:r w:rsidRPr="00D72CE4">
        <w:rPr>
          <w:rFonts w:ascii="Arial" w:hAnsi="Arial" w:cs="Arial"/>
          <w:b/>
          <w:lang w:val="en-US"/>
        </w:rPr>
        <w:tab/>
      </w:r>
      <w:hyperlink r:id="rId8" w:history="1">
        <w:r w:rsidR="00D52362" w:rsidRPr="00A4598F">
          <w:rPr>
            <w:rStyle w:val="Hyperlink"/>
            <w:rFonts w:ascii="Arial" w:hAnsi="Arial" w:cs="Arial"/>
            <w:lang w:val="en-US"/>
          </w:rPr>
          <w:t>liaison@5gaa.org</w:t>
        </w:r>
      </w:hyperlink>
      <w:r w:rsidR="00923E7C" w:rsidRPr="00D72CE4">
        <w:rPr>
          <w:rFonts w:ascii="Arial" w:hAnsi="Arial" w:cs="Arial"/>
          <w:b/>
          <w:lang w:val="en-US"/>
        </w:rPr>
        <w:t xml:space="preserve"> </w:t>
      </w:r>
      <w:r w:rsidR="00923E7C" w:rsidRPr="00D72CE4">
        <w:rPr>
          <w:rFonts w:ascii="Arial" w:hAnsi="Arial" w:cs="Arial"/>
          <w:bCs/>
          <w:lang w:val="en-US"/>
        </w:rPr>
        <w:tab/>
      </w:r>
    </w:p>
    <w:p w:rsidR="00923E7C" w:rsidRPr="00D72CE4" w:rsidRDefault="00923E7C">
      <w:pPr>
        <w:spacing w:after="60"/>
        <w:ind w:left="1985" w:hanging="1985"/>
        <w:rPr>
          <w:rFonts w:ascii="Arial" w:hAnsi="Arial" w:cs="Arial"/>
          <w:b/>
          <w:lang w:val="en-US"/>
        </w:rPr>
      </w:pPr>
    </w:p>
    <w:p w:rsidR="00463675" w:rsidRPr="00D72CE4" w:rsidRDefault="00463675">
      <w:pPr>
        <w:spacing w:after="60"/>
        <w:ind w:left="1985" w:hanging="1985"/>
        <w:rPr>
          <w:rFonts w:ascii="Arial" w:hAnsi="Arial" w:cs="Arial"/>
          <w:bCs/>
          <w:lang w:val="en-US"/>
        </w:rPr>
      </w:pPr>
      <w:r w:rsidRPr="00D72CE4">
        <w:rPr>
          <w:rFonts w:ascii="Arial" w:hAnsi="Arial" w:cs="Arial"/>
          <w:b/>
          <w:lang w:val="en-US"/>
        </w:rPr>
        <w:t>Attachments:</w:t>
      </w:r>
      <w:r w:rsidR="009E6640" w:rsidRPr="00D72CE4">
        <w:rPr>
          <w:rFonts w:ascii="Arial" w:hAnsi="Arial" w:cs="Arial"/>
          <w:bCs/>
          <w:lang w:val="en-US"/>
        </w:rPr>
        <w:t xml:space="preserve"> </w:t>
      </w:r>
      <w:r w:rsidR="00E70809" w:rsidRPr="00D72CE4">
        <w:rPr>
          <w:rFonts w:ascii="Arial" w:hAnsi="Arial" w:cs="Arial"/>
          <w:bCs/>
          <w:lang w:val="en-US"/>
        </w:rPr>
        <w:t>None</w:t>
      </w:r>
    </w:p>
    <w:p w:rsidR="00463675" w:rsidRPr="00D72CE4" w:rsidRDefault="00463675">
      <w:pPr>
        <w:pBdr>
          <w:bottom w:val="single" w:sz="4" w:space="1" w:color="auto"/>
        </w:pBdr>
        <w:rPr>
          <w:rFonts w:ascii="Arial" w:hAnsi="Arial" w:cs="Arial"/>
          <w:lang w:val="en-US"/>
        </w:rPr>
      </w:pPr>
    </w:p>
    <w:p w:rsidR="00463675" w:rsidRPr="00D72CE4" w:rsidRDefault="00463675">
      <w:pPr>
        <w:rPr>
          <w:rFonts w:ascii="Arial" w:hAnsi="Arial" w:cs="Arial"/>
          <w:lang w:val="en-US"/>
        </w:rPr>
      </w:pPr>
    </w:p>
    <w:p w:rsidR="00463675" w:rsidRPr="00D72CE4" w:rsidRDefault="00463675" w:rsidP="00F42BB1">
      <w:pPr>
        <w:spacing w:after="240" w:line="276" w:lineRule="auto"/>
        <w:rPr>
          <w:rFonts w:ascii="Arial" w:hAnsi="Arial" w:cs="Arial"/>
          <w:b/>
          <w:lang w:val="en-US"/>
        </w:rPr>
      </w:pPr>
      <w:r w:rsidRPr="00D72CE4">
        <w:rPr>
          <w:rFonts w:ascii="Arial" w:hAnsi="Arial" w:cs="Arial"/>
          <w:b/>
          <w:lang w:val="en-US"/>
        </w:rPr>
        <w:t>1. Overall Description:</w:t>
      </w:r>
    </w:p>
    <w:p w:rsidR="00E70809" w:rsidRPr="00D72CE4" w:rsidRDefault="00E70809" w:rsidP="00F42BB1">
      <w:pPr>
        <w:spacing w:after="240" w:line="276" w:lineRule="auto"/>
        <w:rPr>
          <w:rFonts w:ascii="Arial" w:hAnsi="Arial" w:cs="Arial"/>
          <w:lang w:val="en-US"/>
        </w:rPr>
      </w:pPr>
      <w:r w:rsidRPr="00D72CE4">
        <w:rPr>
          <w:rFonts w:ascii="Arial" w:hAnsi="Arial" w:cs="Arial"/>
          <w:lang w:val="en-US"/>
        </w:rPr>
        <w:t>5GAA WG2 would like to thank 3GPP SA6 for LS on application layer support for V2X services.</w:t>
      </w:r>
    </w:p>
    <w:p w:rsidR="00592B4C" w:rsidRPr="00D72CE4" w:rsidRDefault="00592B4C" w:rsidP="00F42BB1">
      <w:pPr>
        <w:spacing w:after="240" w:line="276" w:lineRule="auto"/>
        <w:rPr>
          <w:rFonts w:ascii="Arial" w:hAnsi="Arial" w:cs="Arial"/>
          <w:lang w:val="en-US"/>
        </w:rPr>
      </w:pPr>
      <w:r w:rsidRPr="00D72CE4">
        <w:rPr>
          <w:rFonts w:ascii="Arial" w:hAnsi="Arial" w:cs="Arial"/>
          <w:lang w:val="en-US"/>
        </w:rPr>
        <w:t>The following work items in 5GAA may be related to the work in 3GPP SA</w:t>
      </w:r>
      <w:proofErr w:type="gramStart"/>
      <w:r w:rsidRPr="00D72CE4">
        <w:rPr>
          <w:rFonts w:ascii="Arial" w:hAnsi="Arial" w:cs="Arial"/>
          <w:lang w:val="en-US"/>
        </w:rPr>
        <w:t>6 :</w:t>
      </w:r>
      <w:proofErr w:type="gramEnd"/>
    </w:p>
    <w:p w:rsidR="00592B4C" w:rsidRPr="00D72CE4" w:rsidRDefault="00E70809" w:rsidP="006863F6">
      <w:pPr>
        <w:pStyle w:val="ListParagraph"/>
        <w:numPr>
          <w:ilvl w:val="0"/>
          <w:numId w:val="7"/>
        </w:numPr>
        <w:spacing w:after="240" w:line="276" w:lineRule="auto"/>
        <w:rPr>
          <w:rFonts w:ascii="Arial" w:hAnsi="Arial" w:cs="Arial"/>
          <w:lang w:val="en-US"/>
        </w:rPr>
      </w:pPr>
      <w:r w:rsidRPr="00D72CE4">
        <w:rPr>
          <w:rFonts w:ascii="Arial" w:hAnsi="Arial" w:cs="Arial"/>
          <w:lang w:val="en-US"/>
        </w:rPr>
        <w:t>V2XSRA (V2X Application Layer Reference Architecture) WI in 5GAA WG2</w:t>
      </w:r>
      <w:r w:rsidR="00592B4C" w:rsidRPr="00D72CE4">
        <w:rPr>
          <w:rFonts w:ascii="Arial" w:hAnsi="Arial" w:cs="Arial"/>
          <w:lang w:val="en-US"/>
        </w:rPr>
        <w:t xml:space="preserve">: </w:t>
      </w:r>
      <w:r w:rsidR="00AD2C34" w:rsidRPr="00D72CE4">
        <w:rPr>
          <w:rFonts w:ascii="Arial" w:hAnsi="Arial" w:cs="Arial"/>
          <w:lang w:val="en-US"/>
        </w:rPr>
        <w:t>analyzes</w:t>
      </w:r>
      <w:r w:rsidRPr="00D72CE4">
        <w:rPr>
          <w:rFonts w:ascii="Arial" w:hAnsi="Arial" w:cs="Arial"/>
          <w:lang w:val="en-US"/>
        </w:rPr>
        <w:t xml:space="preserve"> </w:t>
      </w:r>
      <w:r w:rsidR="00592B4C" w:rsidRPr="00D72CE4">
        <w:rPr>
          <w:rFonts w:ascii="Arial" w:hAnsi="Arial" w:cs="Arial"/>
          <w:lang w:val="en-US"/>
        </w:rPr>
        <w:t xml:space="preserve">requirements on </w:t>
      </w:r>
      <w:r w:rsidRPr="00D72CE4">
        <w:rPr>
          <w:rFonts w:ascii="Arial" w:hAnsi="Arial" w:cs="Arial"/>
          <w:lang w:val="en-US"/>
        </w:rPr>
        <w:t xml:space="preserve">reference points between </w:t>
      </w:r>
      <w:r w:rsidR="00CD63BD" w:rsidRPr="00D72CE4">
        <w:rPr>
          <w:rFonts w:ascii="Arial" w:hAnsi="Arial" w:cs="Arial"/>
          <w:lang w:val="en-US"/>
        </w:rPr>
        <w:t>application layer and network layer</w:t>
      </w:r>
      <w:r w:rsidR="00592B4C" w:rsidRPr="00D72CE4">
        <w:rPr>
          <w:rFonts w:ascii="Arial" w:hAnsi="Arial" w:cs="Arial"/>
          <w:lang w:val="en-US"/>
        </w:rPr>
        <w:t xml:space="preserve"> for V2X use cases.</w:t>
      </w:r>
    </w:p>
    <w:p w:rsidR="0046537A" w:rsidRPr="00D72CE4" w:rsidRDefault="00F701C6" w:rsidP="00755C17">
      <w:pPr>
        <w:pStyle w:val="ListParagraph"/>
        <w:numPr>
          <w:ilvl w:val="0"/>
          <w:numId w:val="7"/>
        </w:numPr>
        <w:spacing w:after="240" w:line="276" w:lineRule="auto"/>
        <w:rPr>
          <w:rFonts w:ascii="Arial" w:hAnsi="Arial" w:cs="Arial"/>
          <w:lang w:val="en-US"/>
        </w:rPr>
      </w:pPr>
      <w:r w:rsidRPr="00D72CE4">
        <w:rPr>
          <w:rFonts w:ascii="Arial" w:hAnsi="Arial" w:cs="Arial"/>
          <w:lang w:val="en-US"/>
        </w:rPr>
        <w:t>MEC4AUTO</w:t>
      </w:r>
      <w:r w:rsidR="00592B4C" w:rsidRPr="00D72CE4">
        <w:rPr>
          <w:rFonts w:ascii="Arial" w:hAnsi="Arial" w:cs="Arial"/>
          <w:lang w:val="en-US"/>
        </w:rPr>
        <w:t xml:space="preserve">: </w:t>
      </w:r>
      <w:r w:rsidR="00755C17" w:rsidRPr="00D72CE4">
        <w:rPr>
          <w:rFonts w:ascii="Arial" w:hAnsi="Arial" w:cs="Arial"/>
          <w:lang w:val="en-US"/>
        </w:rPr>
        <w:t>show</w:t>
      </w:r>
      <w:r w:rsidR="002015E0">
        <w:rPr>
          <w:rFonts w:ascii="Arial" w:hAnsi="Arial" w:cs="Arial"/>
          <w:lang w:val="en-US"/>
        </w:rPr>
        <w:t>s</w:t>
      </w:r>
      <w:r w:rsidR="00755C17" w:rsidRPr="00D72CE4">
        <w:rPr>
          <w:rFonts w:ascii="Arial" w:hAnsi="Arial" w:cs="Arial"/>
          <w:lang w:val="en-US"/>
        </w:rPr>
        <w:t xml:space="preserve"> the benefits and capabilities of MEC for multiple automotive use cases and services in a multi-OEM, multi-MNO and multi-vendor environment</w:t>
      </w:r>
      <w:r w:rsidR="00D72CE4">
        <w:rPr>
          <w:rFonts w:ascii="Arial" w:hAnsi="Arial" w:cs="Arial"/>
          <w:lang w:val="en-US"/>
        </w:rPr>
        <w:t>s</w:t>
      </w:r>
      <w:r w:rsidR="00AD2C34" w:rsidRPr="00D72CE4">
        <w:rPr>
          <w:rFonts w:ascii="Arial" w:hAnsi="Arial" w:cs="Arial"/>
          <w:lang w:val="en-US"/>
        </w:rPr>
        <w:t>.</w:t>
      </w:r>
    </w:p>
    <w:p w:rsidR="0046537A" w:rsidRPr="00D72CE4" w:rsidRDefault="00755C17" w:rsidP="00755C17">
      <w:pPr>
        <w:pStyle w:val="ListParagraph"/>
        <w:numPr>
          <w:ilvl w:val="0"/>
          <w:numId w:val="7"/>
        </w:numPr>
        <w:spacing w:after="240" w:line="276" w:lineRule="auto"/>
        <w:rPr>
          <w:rFonts w:ascii="Arial" w:hAnsi="Arial" w:cs="Arial"/>
          <w:lang w:val="en-US"/>
        </w:rPr>
      </w:pPr>
      <w:proofErr w:type="spellStart"/>
      <w:r w:rsidRPr="00D72CE4">
        <w:rPr>
          <w:rFonts w:ascii="Arial" w:hAnsi="Arial" w:cs="Arial"/>
          <w:lang w:val="en-US"/>
        </w:rPr>
        <w:t>STiCAD</w:t>
      </w:r>
      <w:proofErr w:type="spellEnd"/>
      <w:r w:rsidR="00D72CE4">
        <w:rPr>
          <w:rFonts w:ascii="Arial" w:hAnsi="Arial" w:cs="Arial"/>
          <w:lang w:val="en-US"/>
        </w:rPr>
        <w:t xml:space="preserve"> </w:t>
      </w:r>
      <w:r w:rsidRPr="00D72CE4">
        <w:rPr>
          <w:rFonts w:ascii="Arial" w:hAnsi="Arial" w:cs="Arial"/>
          <w:lang w:val="en-US"/>
        </w:rPr>
        <w:t>(Safety Treatment in Connected Automated Driving Functions)</w:t>
      </w:r>
      <w:r w:rsidR="0046537A" w:rsidRPr="00D72CE4">
        <w:rPr>
          <w:rFonts w:ascii="Arial" w:hAnsi="Arial" w:cs="Arial"/>
          <w:lang w:val="en-US"/>
        </w:rPr>
        <w:t xml:space="preserve">: </w:t>
      </w:r>
      <w:r w:rsidR="00D72CE4">
        <w:rPr>
          <w:rFonts w:ascii="Arial" w:hAnsi="Arial" w:cs="Arial"/>
          <w:lang w:val="en-US"/>
        </w:rPr>
        <w:t xml:space="preserve">is </w:t>
      </w:r>
      <w:r w:rsidRPr="00D72CE4">
        <w:rPr>
          <w:rFonts w:ascii="Arial" w:hAnsi="Arial" w:cs="Arial"/>
          <w:lang w:val="en-US"/>
        </w:rPr>
        <w:t>intended to detect, propose and evaluate possibilities for telecommunication operators, vendors, and any further identified stakeholders to provide what is necessary in order to enable the car OEM to better treat safety</w:t>
      </w:r>
      <w:r w:rsidR="00AD2C34" w:rsidRPr="00D72CE4">
        <w:rPr>
          <w:rFonts w:ascii="Arial" w:hAnsi="Arial" w:cs="Arial"/>
          <w:lang w:val="en-US"/>
        </w:rPr>
        <w:t>.</w:t>
      </w:r>
    </w:p>
    <w:p w:rsidR="00F701C6" w:rsidRPr="00D72CE4" w:rsidRDefault="0046537A" w:rsidP="006863F6">
      <w:pPr>
        <w:pStyle w:val="ListParagraph"/>
        <w:numPr>
          <w:ilvl w:val="0"/>
          <w:numId w:val="7"/>
        </w:numPr>
        <w:spacing w:after="240" w:line="276" w:lineRule="auto"/>
        <w:rPr>
          <w:rFonts w:ascii="Arial" w:hAnsi="Arial" w:cs="Arial"/>
          <w:lang w:val="en-US"/>
        </w:rPr>
      </w:pPr>
      <w:proofErr w:type="spellStart"/>
      <w:r w:rsidRPr="00D72CE4">
        <w:rPr>
          <w:rFonts w:ascii="Arial" w:hAnsi="Arial" w:cs="Arial"/>
          <w:lang w:val="en-US"/>
        </w:rPr>
        <w:t>ToD</w:t>
      </w:r>
      <w:proofErr w:type="spellEnd"/>
      <w:r w:rsidRPr="00D72CE4">
        <w:rPr>
          <w:rFonts w:ascii="Arial" w:hAnsi="Arial" w:cs="Arial"/>
          <w:lang w:val="en-US"/>
        </w:rPr>
        <w:t xml:space="preserve"> (Tele-operated driving):</w:t>
      </w:r>
      <w:r w:rsidR="00592B4C" w:rsidRPr="00D72CE4">
        <w:rPr>
          <w:rFonts w:ascii="Arial" w:hAnsi="Arial" w:cs="Arial"/>
          <w:lang w:val="en-US"/>
        </w:rPr>
        <w:t xml:space="preserve"> </w:t>
      </w:r>
      <w:r w:rsidR="007C58FE" w:rsidRPr="00D72CE4">
        <w:rPr>
          <w:rFonts w:ascii="Arial" w:hAnsi="Arial" w:cs="Arial"/>
          <w:lang w:val="en-US"/>
        </w:rPr>
        <w:t>investigates network requirements to assist tele-operated driving.</w:t>
      </w:r>
    </w:p>
    <w:p w:rsidR="006C2612" w:rsidRPr="00D72CE4" w:rsidRDefault="006C2612" w:rsidP="00592B4C">
      <w:pPr>
        <w:spacing w:after="240" w:line="276" w:lineRule="auto"/>
        <w:rPr>
          <w:rFonts w:ascii="Arial" w:hAnsi="Arial" w:cs="Arial"/>
          <w:lang w:val="en-US"/>
        </w:rPr>
      </w:pPr>
      <w:r w:rsidRPr="00D72CE4">
        <w:rPr>
          <w:rFonts w:ascii="Arial" w:hAnsi="Arial" w:cs="Arial"/>
          <w:lang w:val="en-US"/>
        </w:rPr>
        <w:t xml:space="preserve">The work items </w:t>
      </w:r>
      <w:r w:rsidR="005B78DF" w:rsidRPr="00D72CE4">
        <w:rPr>
          <w:rFonts w:ascii="Arial" w:hAnsi="Arial" w:cs="Arial"/>
          <w:lang w:val="en-US"/>
        </w:rPr>
        <w:t xml:space="preserve">may result in requirements for V2X Application to </w:t>
      </w:r>
      <w:r w:rsidR="006863F6" w:rsidRPr="00D72CE4">
        <w:rPr>
          <w:rFonts w:ascii="Arial" w:hAnsi="Arial" w:cs="Arial"/>
          <w:lang w:val="en-US"/>
        </w:rPr>
        <w:t>coordination with</w:t>
      </w:r>
      <w:r w:rsidRPr="00D72CE4">
        <w:rPr>
          <w:rFonts w:ascii="Arial" w:hAnsi="Arial" w:cs="Arial"/>
          <w:lang w:val="en-US"/>
        </w:rPr>
        <w:t xml:space="preserve"> network </w:t>
      </w:r>
      <w:r w:rsidR="006863F6" w:rsidRPr="00D72CE4">
        <w:rPr>
          <w:rFonts w:ascii="Arial" w:hAnsi="Arial" w:cs="Arial"/>
          <w:lang w:val="en-US"/>
        </w:rPr>
        <w:t>to ensure the corresponding use cases. 5GAA will interact with 3GPP SA6 on any further requirements.</w:t>
      </w:r>
    </w:p>
    <w:p w:rsidR="0086277D" w:rsidRPr="00D72CE4" w:rsidRDefault="0086277D" w:rsidP="00592B4C">
      <w:pPr>
        <w:spacing w:after="240" w:line="276" w:lineRule="auto"/>
        <w:rPr>
          <w:rFonts w:ascii="Arial" w:hAnsi="Arial" w:cs="Arial"/>
          <w:lang w:val="en-US"/>
        </w:rPr>
      </w:pPr>
      <w:r w:rsidRPr="00D72CE4">
        <w:rPr>
          <w:rFonts w:ascii="Arial" w:hAnsi="Arial" w:cs="Arial"/>
          <w:lang w:val="en-US"/>
        </w:rPr>
        <w:t>The abovementioned work items are for information to 3GPP SA6. More interactions are expected based on progress from 5GAA.</w:t>
      </w:r>
    </w:p>
    <w:p w:rsidR="00463675" w:rsidRPr="00D72CE4" w:rsidRDefault="00463675" w:rsidP="00F42BB1">
      <w:pPr>
        <w:spacing w:after="240" w:line="276" w:lineRule="auto"/>
        <w:rPr>
          <w:rFonts w:ascii="Arial" w:hAnsi="Arial" w:cs="Arial"/>
          <w:b/>
          <w:lang w:val="en-US"/>
        </w:rPr>
      </w:pPr>
      <w:r w:rsidRPr="00D72CE4">
        <w:rPr>
          <w:rFonts w:ascii="Arial" w:hAnsi="Arial" w:cs="Arial"/>
          <w:b/>
          <w:lang w:val="en-US"/>
        </w:rPr>
        <w:t>2. Actions:</w:t>
      </w:r>
    </w:p>
    <w:p w:rsidR="00F42BB1" w:rsidRPr="00D72CE4" w:rsidRDefault="00463675" w:rsidP="00F42BB1">
      <w:pPr>
        <w:spacing w:after="240" w:line="276" w:lineRule="auto"/>
        <w:ind w:left="993" w:hanging="993"/>
        <w:rPr>
          <w:rFonts w:ascii="Arial" w:hAnsi="Arial" w:cs="Arial"/>
          <w:lang w:val="en-US"/>
        </w:rPr>
      </w:pPr>
      <w:r w:rsidRPr="00D72CE4">
        <w:rPr>
          <w:rFonts w:ascii="Arial" w:hAnsi="Arial" w:cs="Arial"/>
          <w:b/>
          <w:lang w:val="en-US"/>
        </w:rPr>
        <w:t xml:space="preserve">ACTION: </w:t>
      </w:r>
      <w:r w:rsidRPr="00D72CE4">
        <w:rPr>
          <w:rFonts w:ascii="Arial" w:hAnsi="Arial" w:cs="Arial"/>
          <w:b/>
          <w:lang w:val="en-US"/>
        </w:rPr>
        <w:tab/>
      </w:r>
      <w:r w:rsidR="0086277D" w:rsidRPr="00D72CE4">
        <w:rPr>
          <w:rFonts w:ascii="Arial" w:hAnsi="Arial" w:cs="Arial"/>
          <w:lang w:val="en-US"/>
        </w:rPr>
        <w:t>None</w:t>
      </w:r>
    </w:p>
    <w:p w:rsidR="00463675" w:rsidRPr="00D72CE4" w:rsidRDefault="00463675" w:rsidP="00F42BB1">
      <w:pPr>
        <w:spacing w:after="240" w:line="276" w:lineRule="auto"/>
        <w:rPr>
          <w:rFonts w:ascii="Arial" w:hAnsi="Arial" w:cs="Arial"/>
          <w:b/>
          <w:lang w:val="en-US"/>
        </w:rPr>
      </w:pPr>
      <w:r w:rsidRPr="00D72CE4">
        <w:rPr>
          <w:rFonts w:ascii="Arial" w:hAnsi="Arial" w:cs="Arial"/>
          <w:b/>
          <w:lang w:val="en-US"/>
        </w:rPr>
        <w:t>3</w:t>
      </w:r>
      <w:r w:rsidR="00943FB7" w:rsidRPr="00D72CE4">
        <w:rPr>
          <w:rFonts w:ascii="Arial" w:hAnsi="Arial" w:cs="Arial"/>
          <w:b/>
          <w:lang w:val="en-US"/>
        </w:rPr>
        <w:t xml:space="preserve">. Date of Next </w:t>
      </w:r>
      <w:r w:rsidR="00F42BB1" w:rsidRPr="00D72CE4">
        <w:rPr>
          <w:rFonts w:ascii="Arial" w:hAnsi="Arial" w:cs="Arial"/>
          <w:b/>
          <w:lang w:val="en-US"/>
        </w:rPr>
        <w:t>5GAA</w:t>
      </w:r>
      <w:r w:rsidR="00943FB7" w:rsidRPr="00D72CE4">
        <w:rPr>
          <w:rFonts w:ascii="Arial" w:hAnsi="Arial" w:cs="Arial"/>
          <w:b/>
          <w:lang w:val="en-US"/>
        </w:rPr>
        <w:t xml:space="preserve"> </w:t>
      </w:r>
      <w:r w:rsidR="00F42BB1" w:rsidRPr="00D72CE4">
        <w:rPr>
          <w:rFonts w:ascii="Arial" w:hAnsi="Arial" w:cs="Arial"/>
          <w:b/>
          <w:lang w:val="en-US"/>
        </w:rPr>
        <w:t xml:space="preserve">WG </w:t>
      </w:r>
      <w:r w:rsidRPr="00D72CE4">
        <w:rPr>
          <w:rFonts w:ascii="Arial" w:hAnsi="Arial" w:cs="Arial"/>
          <w:b/>
          <w:lang w:val="en-US"/>
        </w:rPr>
        <w:t>Meetings:</w:t>
      </w:r>
    </w:p>
    <w:tbl>
      <w:tblPr>
        <w:tblW w:w="0" w:type="auto"/>
        <w:tblInd w:w="425" w:type="dxa"/>
        <w:tblLook w:val="04A0" w:firstRow="1" w:lastRow="0" w:firstColumn="1" w:lastColumn="0" w:noHBand="0" w:noVBand="1"/>
      </w:tblPr>
      <w:tblGrid>
        <w:gridCol w:w="3157"/>
        <w:gridCol w:w="3116"/>
        <w:gridCol w:w="3167"/>
      </w:tblGrid>
      <w:tr w:rsidR="00F42BB1" w:rsidRPr="00D72CE4" w:rsidTr="00261D34">
        <w:trPr>
          <w:trHeight w:val="567"/>
        </w:trPr>
        <w:tc>
          <w:tcPr>
            <w:tcW w:w="3228" w:type="dxa"/>
            <w:shd w:val="clear" w:color="auto" w:fill="auto"/>
            <w:vAlign w:val="center"/>
          </w:tcPr>
          <w:p w:rsidR="00F42BB1" w:rsidRPr="00D72CE4" w:rsidRDefault="00F42BB1" w:rsidP="00CD63BD">
            <w:pPr>
              <w:pStyle w:val="Footer"/>
              <w:tabs>
                <w:tab w:val="left" w:pos="2410"/>
                <w:tab w:val="left" w:pos="5103"/>
                <w:tab w:val="left" w:pos="7371"/>
              </w:tabs>
              <w:spacing w:line="276" w:lineRule="auto"/>
              <w:jc w:val="center"/>
              <w:rPr>
                <w:rFonts w:ascii="Arial" w:hAnsi="Arial"/>
                <w:lang w:val="en-US"/>
              </w:rPr>
            </w:pPr>
            <w:r w:rsidRPr="00D72CE4">
              <w:rPr>
                <w:rFonts w:ascii="Arial" w:hAnsi="Arial"/>
                <w:lang w:val="en-US"/>
              </w:rPr>
              <w:t>5GAA WG</w:t>
            </w:r>
            <w:r w:rsidR="00CD63BD" w:rsidRPr="00D72CE4">
              <w:rPr>
                <w:rFonts w:ascii="Arial" w:hAnsi="Arial"/>
                <w:lang w:val="en-US"/>
              </w:rPr>
              <w:t xml:space="preserve"> 12th</w:t>
            </w:r>
            <w:r w:rsidRPr="00D72CE4">
              <w:rPr>
                <w:rFonts w:ascii="Arial" w:hAnsi="Arial"/>
                <w:lang w:val="en-US"/>
              </w:rPr>
              <w:t xml:space="preserve"> meeting</w:t>
            </w:r>
          </w:p>
        </w:tc>
        <w:tc>
          <w:tcPr>
            <w:tcW w:w="3194" w:type="dxa"/>
            <w:shd w:val="clear" w:color="auto" w:fill="auto"/>
            <w:vAlign w:val="center"/>
          </w:tcPr>
          <w:p w:rsidR="00F42BB1" w:rsidRPr="00D72CE4" w:rsidRDefault="009E15AD" w:rsidP="009E15AD">
            <w:pPr>
              <w:pStyle w:val="Footer"/>
              <w:tabs>
                <w:tab w:val="left" w:pos="2410"/>
                <w:tab w:val="left" w:pos="5103"/>
                <w:tab w:val="left" w:pos="7371"/>
              </w:tabs>
              <w:spacing w:line="276" w:lineRule="auto"/>
              <w:jc w:val="center"/>
              <w:rPr>
                <w:rFonts w:ascii="Arial" w:hAnsi="Arial"/>
                <w:lang w:val="en-US"/>
              </w:rPr>
            </w:pPr>
            <w:r w:rsidRPr="00D72CE4">
              <w:rPr>
                <w:rFonts w:ascii="Arial" w:hAnsi="Arial"/>
                <w:lang w:val="en-US"/>
              </w:rPr>
              <w:t>Nov 11 – 14, 2019</w:t>
            </w:r>
          </w:p>
        </w:tc>
        <w:tc>
          <w:tcPr>
            <w:tcW w:w="3234" w:type="dxa"/>
            <w:shd w:val="clear" w:color="auto" w:fill="auto"/>
            <w:vAlign w:val="center"/>
          </w:tcPr>
          <w:p w:rsidR="00F42BB1" w:rsidRPr="00D72CE4" w:rsidRDefault="009E15AD" w:rsidP="00261D34">
            <w:pPr>
              <w:pStyle w:val="Footer"/>
              <w:tabs>
                <w:tab w:val="left" w:pos="2410"/>
                <w:tab w:val="left" w:pos="5103"/>
                <w:tab w:val="left" w:pos="7371"/>
              </w:tabs>
              <w:spacing w:line="276" w:lineRule="auto"/>
              <w:jc w:val="center"/>
              <w:rPr>
                <w:rFonts w:ascii="Arial" w:hAnsi="Arial"/>
                <w:lang w:val="en-US"/>
              </w:rPr>
            </w:pPr>
            <w:r w:rsidRPr="00D72CE4">
              <w:rPr>
                <w:rFonts w:ascii="Arial" w:hAnsi="Arial"/>
                <w:lang w:val="en-US"/>
              </w:rPr>
              <w:t>Turin, Italy</w:t>
            </w:r>
          </w:p>
        </w:tc>
      </w:tr>
      <w:tr w:rsidR="00F42BB1" w:rsidRPr="00D72CE4" w:rsidTr="00261D34">
        <w:trPr>
          <w:trHeight w:val="567"/>
        </w:trPr>
        <w:tc>
          <w:tcPr>
            <w:tcW w:w="3228" w:type="dxa"/>
            <w:shd w:val="clear" w:color="auto" w:fill="auto"/>
            <w:vAlign w:val="center"/>
          </w:tcPr>
          <w:p w:rsidR="00F42BB1" w:rsidRPr="00D72CE4" w:rsidRDefault="00F42BB1" w:rsidP="00CD63BD">
            <w:pPr>
              <w:pStyle w:val="Footer"/>
              <w:tabs>
                <w:tab w:val="left" w:pos="2410"/>
                <w:tab w:val="left" w:pos="5103"/>
                <w:tab w:val="left" w:pos="7371"/>
              </w:tabs>
              <w:spacing w:line="276" w:lineRule="auto"/>
              <w:jc w:val="center"/>
              <w:rPr>
                <w:rFonts w:ascii="Arial" w:hAnsi="Arial"/>
                <w:lang w:val="en-US"/>
              </w:rPr>
            </w:pPr>
            <w:r w:rsidRPr="00D72CE4">
              <w:rPr>
                <w:rFonts w:ascii="Arial" w:hAnsi="Arial"/>
                <w:lang w:val="en-US"/>
              </w:rPr>
              <w:t>5GAA WG</w:t>
            </w:r>
            <w:r w:rsidR="00CD63BD" w:rsidRPr="00D72CE4">
              <w:rPr>
                <w:rFonts w:ascii="Arial" w:hAnsi="Arial"/>
                <w:lang w:val="en-US"/>
              </w:rPr>
              <w:t xml:space="preserve"> 13th</w:t>
            </w:r>
            <w:r w:rsidRPr="00D72CE4">
              <w:rPr>
                <w:rFonts w:ascii="Arial" w:hAnsi="Arial"/>
                <w:lang w:val="en-US"/>
              </w:rPr>
              <w:t xml:space="preserve"> meeting</w:t>
            </w:r>
          </w:p>
        </w:tc>
        <w:tc>
          <w:tcPr>
            <w:tcW w:w="3194" w:type="dxa"/>
            <w:shd w:val="clear" w:color="auto" w:fill="auto"/>
            <w:vAlign w:val="center"/>
          </w:tcPr>
          <w:p w:rsidR="00F42BB1" w:rsidRPr="00D72CE4" w:rsidRDefault="000A09D6" w:rsidP="00B367B1">
            <w:pPr>
              <w:pStyle w:val="Footer"/>
              <w:tabs>
                <w:tab w:val="left" w:pos="2410"/>
                <w:tab w:val="left" w:pos="5103"/>
                <w:tab w:val="left" w:pos="7371"/>
              </w:tabs>
              <w:spacing w:line="276" w:lineRule="auto"/>
              <w:jc w:val="center"/>
              <w:rPr>
                <w:rFonts w:ascii="Arial" w:hAnsi="Arial"/>
                <w:lang w:val="en-US"/>
              </w:rPr>
            </w:pPr>
            <w:r w:rsidRPr="00D72CE4">
              <w:rPr>
                <w:rFonts w:ascii="Arial" w:hAnsi="Arial"/>
                <w:lang w:val="en-US"/>
              </w:rPr>
              <w:t>Feb 03 – 06, 2020</w:t>
            </w:r>
          </w:p>
        </w:tc>
        <w:tc>
          <w:tcPr>
            <w:tcW w:w="3234" w:type="dxa"/>
            <w:shd w:val="clear" w:color="auto" w:fill="auto"/>
            <w:vAlign w:val="center"/>
          </w:tcPr>
          <w:p w:rsidR="00F42BB1" w:rsidRPr="00D72CE4" w:rsidRDefault="000A09D6" w:rsidP="00261D34">
            <w:pPr>
              <w:pStyle w:val="Footer"/>
              <w:tabs>
                <w:tab w:val="left" w:pos="2410"/>
                <w:tab w:val="left" w:pos="5103"/>
                <w:tab w:val="left" w:pos="7371"/>
              </w:tabs>
              <w:spacing w:line="276" w:lineRule="auto"/>
              <w:jc w:val="center"/>
              <w:rPr>
                <w:rFonts w:ascii="Arial" w:hAnsi="Arial"/>
                <w:lang w:val="en-US"/>
              </w:rPr>
            </w:pPr>
            <w:r w:rsidRPr="00D72CE4">
              <w:rPr>
                <w:rFonts w:ascii="Arial" w:hAnsi="Arial"/>
                <w:lang w:val="en-US"/>
              </w:rPr>
              <w:t>Brussels, Belgium</w:t>
            </w:r>
          </w:p>
        </w:tc>
      </w:tr>
    </w:tbl>
    <w:p w:rsidR="00463675" w:rsidRPr="00D72CE4" w:rsidRDefault="00463675" w:rsidP="00FB6995">
      <w:pPr>
        <w:pStyle w:val="Footer"/>
        <w:tabs>
          <w:tab w:val="left" w:pos="2410"/>
          <w:tab w:val="left" w:pos="5103"/>
          <w:tab w:val="left" w:pos="7371"/>
        </w:tabs>
        <w:spacing w:after="240" w:line="276" w:lineRule="auto"/>
        <w:rPr>
          <w:rFonts w:ascii="Arial" w:hAnsi="Arial" w:cs="Arial"/>
          <w:bCs/>
          <w:lang w:val="en-US"/>
        </w:rPr>
      </w:pPr>
    </w:p>
    <w:sectPr w:rsidR="00463675" w:rsidRPr="00D72CE4">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50BF" w:rsidRDefault="006250BF">
      <w:r>
        <w:separator/>
      </w:r>
    </w:p>
  </w:endnote>
  <w:endnote w:type="continuationSeparator" w:id="0">
    <w:p w:rsidR="006250BF" w:rsidRDefault="00625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A55" w:rsidRDefault="000B2A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A55" w:rsidRDefault="000B2A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B66" w:rsidRPr="00B56213" w:rsidRDefault="00682B66" w:rsidP="00B56213">
    <w:pPr>
      <w:jc w:val="cente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50BF" w:rsidRDefault="006250BF">
      <w:r>
        <w:separator/>
      </w:r>
    </w:p>
  </w:footnote>
  <w:footnote w:type="continuationSeparator" w:id="0">
    <w:p w:rsidR="006250BF" w:rsidRDefault="00625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A55" w:rsidRDefault="000B2A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A55" w:rsidRDefault="000B2A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6995" w:rsidRPr="00BC1240" w:rsidRDefault="00FB6995" w:rsidP="00FB6995">
    <w:pPr>
      <w:pStyle w:val="CRCoverPage"/>
      <w:tabs>
        <w:tab w:val="right" w:pos="9639"/>
      </w:tabs>
      <w:spacing w:after="0"/>
      <w:rPr>
        <w:b/>
        <w:noProof/>
        <w:sz w:val="24"/>
      </w:rPr>
    </w:pPr>
    <w:r w:rsidRPr="00BC1240">
      <w:rPr>
        <w:b/>
        <w:noProof/>
        <w:sz w:val="24"/>
      </w:rPr>
      <w:t>3GPP TSG-SA WG6 Meeting #</w:t>
    </w:r>
    <w:r>
      <w:rPr>
        <w:b/>
        <w:noProof/>
        <w:sz w:val="24"/>
      </w:rPr>
      <w:t>34</w:t>
    </w:r>
    <w:r>
      <w:rPr>
        <w:b/>
        <w:noProof/>
        <w:sz w:val="24"/>
      </w:rPr>
      <w:tab/>
    </w:r>
    <w:r>
      <w:rPr>
        <w:b/>
        <w:noProof/>
        <w:sz w:val="24"/>
      </w:rPr>
      <w:t>S6-1920</w:t>
    </w:r>
    <w:r w:rsidR="000B2A55">
      <w:rPr>
        <w:b/>
        <w:noProof/>
        <w:sz w:val="24"/>
      </w:rPr>
      <w:t>11</w:t>
    </w:r>
    <w:bookmarkStart w:id="2" w:name="_GoBack"/>
    <w:bookmarkEnd w:id="2"/>
  </w:p>
  <w:p w:rsidR="00FB6995" w:rsidRPr="00D2198D" w:rsidRDefault="00FB6995" w:rsidP="00FB6995">
    <w:pPr>
      <w:pStyle w:val="Header"/>
      <w:tabs>
        <w:tab w:val="clear" w:pos="8306"/>
        <w:tab w:val="right" w:pos="9639"/>
      </w:tabs>
      <w:rPr>
        <w:rFonts w:ascii="Arial" w:hAnsi="Arial" w:cs="Arial"/>
        <w:b/>
        <w:bCs/>
        <w:sz w:val="22"/>
      </w:rPr>
    </w:pPr>
    <w:r>
      <w:rPr>
        <w:rFonts w:ascii="Arial" w:hAnsi="Arial" w:cs="Arial"/>
        <w:b/>
        <w:bCs/>
        <w:sz w:val="22"/>
      </w:rPr>
      <w:t>Reno</w:t>
    </w:r>
    <w:r w:rsidRPr="00382686">
      <w:rPr>
        <w:rFonts w:ascii="Arial" w:hAnsi="Arial" w:cs="Arial"/>
        <w:b/>
        <w:bCs/>
        <w:sz w:val="22"/>
      </w:rPr>
      <w:t xml:space="preserve">, </w:t>
    </w:r>
    <w:r>
      <w:rPr>
        <w:rFonts w:ascii="Arial" w:hAnsi="Arial" w:cs="Arial"/>
        <w:b/>
        <w:bCs/>
        <w:sz w:val="22"/>
      </w:rPr>
      <w:t>Nevada</w:t>
    </w:r>
    <w:r w:rsidRPr="00382686">
      <w:rPr>
        <w:rFonts w:ascii="Arial" w:hAnsi="Arial" w:cs="Arial"/>
        <w:b/>
        <w:bCs/>
        <w:sz w:val="22"/>
      </w:rPr>
      <w:t xml:space="preserve">, </w:t>
    </w:r>
    <w:r>
      <w:rPr>
        <w:rFonts w:ascii="Arial" w:hAnsi="Arial" w:cs="Arial"/>
        <w:b/>
        <w:bCs/>
        <w:sz w:val="22"/>
      </w:rPr>
      <w:t>USA, 11</w:t>
    </w:r>
    <w:r w:rsidRPr="00372287">
      <w:rPr>
        <w:rFonts w:ascii="Arial" w:hAnsi="Arial" w:cs="Arial"/>
        <w:b/>
        <w:bCs/>
        <w:sz w:val="22"/>
        <w:vertAlign w:val="superscript"/>
      </w:rPr>
      <w:t>th</w:t>
    </w:r>
    <w:r>
      <w:rPr>
        <w:rFonts w:ascii="Arial" w:hAnsi="Arial" w:cs="Arial"/>
        <w:b/>
        <w:bCs/>
        <w:sz w:val="22"/>
      </w:rPr>
      <w:t xml:space="preserve"> - 15</w:t>
    </w:r>
    <w:r w:rsidRPr="005B3F48">
      <w:rPr>
        <w:rFonts w:ascii="Arial" w:hAnsi="Arial" w:cs="Arial"/>
        <w:b/>
        <w:bCs/>
        <w:sz w:val="22"/>
        <w:vertAlign w:val="superscript"/>
      </w:rPr>
      <w:t>th</w:t>
    </w:r>
    <w:r w:rsidRPr="00382686">
      <w:rPr>
        <w:rFonts w:ascii="Arial" w:hAnsi="Arial" w:cs="Arial"/>
        <w:b/>
        <w:bCs/>
        <w:sz w:val="22"/>
      </w:rPr>
      <w:t xml:space="preserve"> </w:t>
    </w:r>
    <w:r>
      <w:rPr>
        <w:rFonts w:ascii="Arial" w:hAnsi="Arial" w:cs="Arial"/>
        <w:b/>
        <w:bCs/>
        <w:sz w:val="22"/>
      </w:rPr>
      <w:t>Nov</w:t>
    </w:r>
    <w:r w:rsidRPr="00382686">
      <w:rPr>
        <w:rFonts w:ascii="Arial" w:hAnsi="Arial" w:cs="Arial"/>
        <w:b/>
        <w:bCs/>
        <w:sz w:val="22"/>
      </w:rPr>
      <w:t xml:space="preserve"> 201</w:t>
    </w:r>
    <w:r>
      <w:rPr>
        <w:rFonts w:ascii="Arial" w:hAnsi="Arial" w:cs="Arial"/>
        <w:b/>
        <w:bCs/>
        <w:sz w:val="22"/>
      </w:rPr>
      <w:t>9</w:t>
    </w:r>
  </w:p>
  <w:p w:rsidR="00F42BB1" w:rsidRDefault="00F42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FC87EC6"/>
    <w:multiLevelType w:val="hybridMultilevel"/>
    <w:tmpl w:val="8460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32B1271"/>
    <w:multiLevelType w:val="hybridMultilevel"/>
    <w:tmpl w:val="495C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3"/>
  </w:num>
  <w:num w:numId="4">
    <w:abstractNumId w:val="0"/>
  </w:num>
  <w:num w:numId="5">
    <w:abstractNumId w:val="2"/>
  </w:num>
  <w:num w:numId="6">
    <w:abstractNumId w:val="4"/>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36BB5"/>
    <w:rsid w:val="000377BD"/>
    <w:rsid w:val="00040D5F"/>
    <w:rsid w:val="000533C6"/>
    <w:rsid w:val="000637DF"/>
    <w:rsid w:val="00092A27"/>
    <w:rsid w:val="000A09D6"/>
    <w:rsid w:val="000B2A55"/>
    <w:rsid w:val="000B7EBF"/>
    <w:rsid w:val="000C0565"/>
    <w:rsid w:val="000C739D"/>
    <w:rsid w:val="000D5447"/>
    <w:rsid w:val="000E3A55"/>
    <w:rsid w:val="00120FE3"/>
    <w:rsid w:val="00134D11"/>
    <w:rsid w:val="0015124F"/>
    <w:rsid w:val="00171C07"/>
    <w:rsid w:val="0019237B"/>
    <w:rsid w:val="001B691D"/>
    <w:rsid w:val="001D08BC"/>
    <w:rsid w:val="001E3D77"/>
    <w:rsid w:val="001F0E80"/>
    <w:rsid w:val="002015E0"/>
    <w:rsid w:val="00207672"/>
    <w:rsid w:val="00244968"/>
    <w:rsid w:val="00251532"/>
    <w:rsid w:val="00261D34"/>
    <w:rsid w:val="00270EA3"/>
    <w:rsid w:val="00284BD9"/>
    <w:rsid w:val="002E5428"/>
    <w:rsid w:val="00313808"/>
    <w:rsid w:val="00314F87"/>
    <w:rsid w:val="003670BC"/>
    <w:rsid w:val="00372384"/>
    <w:rsid w:val="00397EA2"/>
    <w:rsid w:val="003A360C"/>
    <w:rsid w:val="003C086D"/>
    <w:rsid w:val="003D3C1A"/>
    <w:rsid w:val="004104C9"/>
    <w:rsid w:val="0041323F"/>
    <w:rsid w:val="00422731"/>
    <w:rsid w:val="004267F3"/>
    <w:rsid w:val="00463675"/>
    <w:rsid w:val="0046537A"/>
    <w:rsid w:val="00466997"/>
    <w:rsid w:val="004C7017"/>
    <w:rsid w:val="005909ED"/>
    <w:rsid w:val="00592B4C"/>
    <w:rsid w:val="005B78DF"/>
    <w:rsid w:val="005F3CBD"/>
    <w:rsid w:val="006061EB"/>
    <w:rsid w:val="006250BF"/>
    <w:rsid w:val="00631702"/>
    <w:rsid w:val="0067023B"/>
    <w:rsid w:val="0068180E"/>
    <w:rsid w:val="00682B66"/>
    <w:rsid w:val="006863F6"/>
    <w:rsid w:val="00691360"/>
    <w:rsid w:val="006A6980"/>
    <w:rsid w:val="006A6A59"/>
    <w:rsid w:val="006A77D4"/>
    <w:rsid w:val="006B0F6D"/>
    <w:rsid w:val="006C2612"/>
    <w:rsid w:val="006C6E59"/>
    <w:rsid w:val="00703FA3"/>
    <w:rsid w:val="00723A28"/>
    <w:rsid w:val="00752517"/>
    <w:rsid w:val="00753634"/>
    <w:rsid w:val="00755C17"/>
    <w:rsid w:val="00775C76"/>
    <w:rsid w:val="00780559"/>
    <w:rsid w:val="0079000B"/>
    <w:rsid w:val="007A2F9E"/>
    <w:rsid w:val="007C58FE"/>
    <w:rsid w:val="007E094D"/>
    <w:rsid w:val="007F53DB"/>
    <w:rsid w:val="00800659"/>
    <w:rsid w:val="0081101A"/>
    <w:rsid w:val="008425BF"/>
    <w:rsid w:val="0086277D"/>
    <w:rsid w:val="008C3C45"/>
    <w:rsid w:val="008D720D"/>
    <w:rsid w:val="0090235D"/>
    <w:rsid w:val="0090366C"/>
    <w:rsid w:val="00923E7C"/>
    <w:rsid w:val="00942C2B"/>
    <w:rsid w:val="00943FB7"/>
    <w:rsid w:val="0095206E"/>
    <w:rsid w:val="00966CFB"/>
    <w:rsid w:val="009709E4"/>
    <w:rsid w:val="0097788E"/>
    <w:rsid w:val="009A352A"/>
    <w:rsid w:val="009E15AD"/>
    <w:rsid w:val="009E6640"/>
    <w:rsid w:val="009F5AF8"/>
    <w:rsid w:val="00A1546C"/>
    <w:rsid w:val="00A7147F"/>
    <w:rsid w:val="00A735DB"/>
    <w:rsid w:val="00A85E75"/>
    <w:rsid w:val="00AC0E7A"/>
    <w:rsid w:val="00AD2C34"/>
    <w:rsid w:val="00B01E25"/>
    <w:rsid w:val="00B13DAC"/>
    <w:rsid w:val="00B367B1"/>
    <w:rsid w:val="00B37349"/>
    <w:rsid w:val="00B4465C"/>
    <w:rsid w:val="00B56213"/>
    <w:rsid w:val="00B5781A"/>
    <w:rsid w:val="00B82BCF"/>
    <w:rsid w:val="00BE032E"/>
    <w:rsid w:val="00C34A4C"/>
    <w:rsid w:val="00C844BF"/>
    <w:rsid w:val="00CB4BBD"/>
    <w:rsid w:val="00CB5628"/>
    <w:rsid w:val="00CD63BD"/>
    <w:rsid w:val="00CE703E"/>
    <w:rsid w:val="00D01425"/>
    <w:rsid w:val="00D516F2"/>
    <w:rsid w:val="00D52362"/>
    <w:rsid w:val="00D56D7F"/>
    <w:rsid w:val="00D61C52"/>
    <w:rsid w:val="00D72CE4"/>
    <w:rsid w:val="00D83894"/>
    <w:rsid w:val="00D90672"/>
    <w:rsid w:val="00DA6A66"/>
    <w:rsid w:val="00DB10BB"/>
    <w:rsid w:val="00DE308B"/>
    <w:rsid w:val="00DE45BF"/>
    <w:rsid w:val="00DF240D"/>
    <w:rsid w:val="00DF738F"/>
    <w:rsid w:val="00E10499"/>
    <w:rsid w:val="00E22C5A"/>
    <w:rsid w:val="00E70809"/>
    <w:rsid w:val="00E72E53"/>
    <w:rsid w:val="00E838B5"/>
    <w:rsid w:val="00E94714"/>
    <w:rsid w:val="00E96199"/>
    <w:rsid w:val="00EC288F"/>
    <w:rsid w:val="00ED700F"/>
    <w:rsid w:val="00F42BB1"/>
    <w:rsid w:val="00F43CAB"/>
    <w:rsid w:val="00F47030"/>
    <w:rsid w:val="00F701C6"/>
    <w:rsid w:val="00F77F13"/>
    <w:rsid w:val="00FB69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A89BA"/>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01C6"/>
    <w:pPr>
      <w:ind w:left="720"/>
      <w:contextualSpacing/>
    </w:pPr>
  </w:style>
  <w:style w:type="character" w:styleId="UnresolvedMention">
    <w:name w:val="Unresolved Mention"/>
    <w:basedOn w:val="DefaultParagraphFont"/>
    <w:uiPriority w:val="99"/>
    <w:semiHidden/>
    <w:unhideWhenUsed/>
    <w:rsid w:val="00244968"/>
    <w:rPr>
      <w:color w:val="808080"/>
      <w:shd w:val="clear" w:color="auto" w:fill="E6E6E6"/>
    </w:rPr>
  </w:style>
  <w:style w:type="paragraph" w:customStyle="1" w:styleId="CRCoverPage">
    <w:name w:val="CR Cover Page"/>
    <w:rsid w:val="00FB6995"/>
    <w:pPr>
      <w:spacing w:after="120"/>
    </w:pPr>
    <w:rPr>
      <w:rFonts w:ascii="Arial" w:eastAsia="Batang" w:hAnsi="Arial"/>
      <w:lang w:eastAsia="en-US"/>
    </w:rPr>
  </w:style>
  <w:style w:type="character" w:customStyle="1" w:styleId="HeaderChar">
    <w:name w:val="Header Char"/>
    <w:link w:val="Header"/>
    <w:semiHidden/>
    <w:rsid w:val="00FB69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aison@5gaa.or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285</Words>
  <Characters>1626</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5GAA</Company>
  <LinksUpToDate>false</LinksUpToDate>
  <CharactersWithSpaces>1908</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
  <cp:lastModifiedBy>CR0232r1</cp:lastModifiedBy>
  <cp:revision>4</cp:revision>
  <cp:lastPrinted>2002-04-23T08:10:00Z</cp:lastPrinted>
  <dcterms:created xsi:type="dcterms:W3CDTF">2019-10-07T08:05:00Z</dcterms:created>
  <dcterms:modified xsi:type="dcterms:W3CDTF">2019-10-07T08:39:00Z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(3)+TJI9W2oQwUjhSKFtI4/EguOlDCCYKbkqnhnfYbjl/SBPiAtQkV0OgqMSo/NIXJ8jVIyXUbc
t3koKd+ms06YLe3v+befpdvLAnoL3MjA9Wk8fO+ytO+njbljHzrLSRAEO7/XdOy16gQfabpk
eyk33Yz/0SKbdBKN8paOnSHcPn3qHbCF8/XOyQRvd/IakrRU1eDUqUWef5Na6/kMDskIE1I4
/lFDWGnGmew31+H35L</vt:lpwstr>
  </property>
  <property fmtid="{D5CDD505-2E9C-101B-9397-08002B2CF9AE}" pid="3" name="_2015_ms_pID_7253431">
    <vt:lpwstr>xUI16r7cW5sAHPH+MfmTwPyNlxtyIZshAZcflt1Q4LgZ7CCvlOcYQS
uvyFZ9Lwv6DMhmuoOQ/SsKeBwFOAHOCw5xECoentynN8BEWqyj9fh2tdKiv/bfK6la+jUGax
iRvvY/oBvzOITAAXGubEhmdD16n366p5TtFp8SWw4dEjZxbvlTJNPGKMie8MABc5c3fYyW0h
Mi7z0TEhnZ59FmaCNuvpFQKbXGkt2XbdNFqh</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1565148787</vt:lpwstr>
  </property>
</Properties>
</file>